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4F70" w:rsidRPr="0015490C" w:rsidRDefault="009E5C07" w:rsidP="0015490C">
      <w:pPr>
        <w:jc w:val="both"/>
        <w:rPr>
          <w:rFonts w:cstheme="minorHAnsi"/>
          <w:sz w:val="28"/>
          <w:szCs w:val="28"/>
        </w:rPr>
      </w:pPr>
      <w:r w:rsidRPr="0015490C">
        <w:rPr>
          <w:rFonts w:cstheme="minorHAnsi"/>
          <w:sz w:val="28"/>
          <w:szCs w:val="28"/>
        </w:rPr>
        <w:t>Уважаеми колеги, пациенти, граждани,</w:t>
      </w:r>
    </w:p>
    <w:p w:rsidR="009E5C07" w:rsidRPr="0015490C" w:rsidRDefault="00612084" w:rsidP="0015490C">
      <w:pPr>
        <w:jc w:val="both"/>
        <w:rPr>
          <w:rFonts w:cstheme="minorHAnsi"/>
          <w:sz w:val="28"/>
          <w:szCs w:val="28"/>
        </w:rPr>
      </w:pPr>
      <w:r w:rsidRPr="0015490C">
        <w:rPr>
          <w:rFonts w:cstheme="minorHAnsi"/>
          <w:sz w:val="28"/>
          <w:szCs w:val="28"/>
        </w:rPr>
        <w:t>Докато аптеките и останалите здравни заведения, както и всички търговски обекти и всеки участник в икономиката на страната, особено тези, които работят с плащания в брой и на практика са се превърнали в чейндж бюра, полагат огромни усилия въвеждането на еврото в страната като официална валута да върви гладко и безпроблемно, н</w:t>
      </w:r>
      <w:r w:rsidR="009E5C07" w:rsidRPr="0015490C">
        <w:rPr>
          <w:rFonts w:cstheme="minorHAnsi"/>
          <w:sz w:val="28"/>
          <w:szCs w:val="28"/>
        </w:rPr>
        <w:t>а 14.01.2025</w:t>
      </w:r>
      <w:r w:rsidRPr="0015490C">
        <w:rPr>
          <w:rFonts w:cstheme="minorHAnsi"/>
          <w:sz w:val="28"/>
          <w:szCs w:val="28"/>
        </w:rPr>
        <w:t>г.</w:t>
      </w:r>
      <w:r w:rsidR="009E5C07" w:rsidRPr="0015490C">
        <w:rPr>
          <w:rFonts w:cstheme="minorHAnsi"/>
          <w:sz w:val="28"/>
          <w:szCs w:val="28"/>
        </w:rPr>
        <w:t xml:space="preserve"> в пленарната зала на 51-то Народно събрание на първо четене беше приет Законопроект относно мерките за контрол на цените на основни стоки и услуги № 51-554-01-129 внесен от следните народни представители от съответните политически партии (изписваме имената и партиите им, за да сте наясно чие е формалното предложение):</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НИНА БОРИСОВА ДИМИТРОВА – </w:t>
      </w:r>
      <w:r w:rsidR="000E74A0" w:rsidRPr="0015490C">
        <w:rPr>
          <w:rFonts w:asciiTheme="minorHAnsi" w:hAnsiTheme="minorHAnsi" w:cstheme="minorHAnsi"/>
          <w:sz w:val="28"/>
          <w:szCs w:val="28"/>
        </w:rPr>
        <w:t xml:space="preserve">БСП </w:t>
      </w:r>
      <w:r w:rsidRPr="0015490C">
        <w:rPr>
          <w:rFonts w:asciiTheme="minorHAnsi" w:hAnsiTheme="minorHAnsi" w:cstheme="minorHAnsi"/>
          <w:sz w:val="28"/>
          <w:szCs w:val="28"/>
        </w:rPr>
        <w:t>–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ДРАГОМИР ВЕЛКОВ СТОЙНЕВ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АТАНАС ВЛАДИМИРОВ АТАНАСОВ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ХРИСТО ЦВЕТАНОВ РАСТАШКИ - ПП МЕЧ</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КИРИЛ АТАНАСОВ ВЕСЕЛИНСКИ - ПП МЕЧ</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ВИОЛЕТА КОЛЕВА КОМИТОВА - ПП МЕЧ</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ЮЛИАНА МЛАДЕНОВА МАТЕЕВА -  ПП ВЕЛИЧИЕ</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КРАСИМИРА ПЕТКОВА НИНОВА-КАТИНЧАРОВА -  ПП ВЕЛИЧИЕ</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ПАВЛИН СТЕФАНОВ ПЕТРОВ -  ПП ВЕЛИЧИЕ </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ВЛАДИМИР ВЛАДИМИРОВ ГЕОРГИЕВ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ПЕТЯ НИКОЛАЕВА ЦАНКОВА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ГАБРИЕЛ ГЕОРГИЕВ ВЪЛКОВ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МАРИАНА РАДЕВА БОЯДЖИЕВА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ИЛИЯН СЛАВЕЙКОВ ЙОНЧЕВ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ДЕСИСЛАВ ПЕТРОВ ТАСКОВ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lastRenderedPageBreak/>
        <w:t xml:space="preserve">ИВАН БОГОМИЛОВ ПЕТКОВ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БИЛЯНА ГЕОРГИЕВА ИВАНОВА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КРАСИМИР ЙОРДАНОВ </w:t>
      </w:r>
      <w:proofErr w:type="spellStart"/>
      <w:r w:rsidRPr="0015490C">
        <w:rPr>
          <w:rFonts w:asciiTheme="minorHAnsi" w:hAnsiTheme="minorHAnsi" w:cstheme="minorHAnsi"/>
          <w:sz w:val="28"/>
          <w:szCs w:val="28"/>
        </w:rPr>
        <w:t>ЙОРДАНОВ</w:t>
      </w:r>
      <w:proofErr w:type="spellEnd"/>
      <w:r w:rsidRPr="0015490C">
        <w:rPr>
          <w:rFonts w:asciiTheme="minorHAnsi" w:hAnsiTheme="minorHAnsi" w:cstheme="minorHAnsi"/>
          <w:sz w:val="28"/>
          <w:szCs w:val="28"/>
        </w:rPr>
        <w:t xml:space="preserve"> - </w:t>
      </w:r>
      <w:r w:rsidR="000E74A0" w:rsidRPr="0015490C">
        <w:rPr>
          <w:rFonts w:asciiTheme="minorHAnsi" w:hAnsiTheme="minorHAnsi" w:cstheme="minorHAnsi"/>
          <w:sz w:val="28"/>
          <w:szCs w:val="28"/>
        </w:rPr>
        <w:t>БСП - ОБЕДИНЕНА ЛЕВИЦА</w:t>
      </w:r>
    </w:p>
    <w:p w:rsidR="00612084" w:rsidRPr="0015490C"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КИРИЛ НИКОЛАЕВ ДОБРЕВ - </w:t>
      </w:r>
      <w:r w:rsidR="000E74A0" w:rsidRPr="0015490C">
        <w:rPr>
          <w:rFonts w:asciiTheme="minorHAnsi" w:hAnsiTheme="minorHAnsi" w:cstheme="minorHAnsi"/>
          <w:sz w:val="28"/>
          <w:szCs w:val="28"/>
        </w:rPr>
        <w:t>БСП - ОБЕДИНЕНА ЛЕВИЦА</w:t>
      </w:r>
    </w:p>
    <w:p w:rsidR="00612084" w:rsidRDefault="00612084" w:rsidP="0015490C">
      <w:pPr>
        <w:pStyle w:val="NormalWeb"/>
        <w:jc w:val="both"/>
        <w:rPr>
          <w:rFonts w:asciiTheme="minorHAnsi" w:hAnsiTheme="minorHAnsi" w:cstheme="minorHAnsi"/>
          <w:sz w:val="28"/>
          <w:szCs w:val="28"/>
        </w:rPr>
      </w:pPr>
      <w:r w:rsidRPr="0015490C">
        <w:rPr>
          <w:rFonts w:asciiTheme="minorHAnsi" w:hAnsiTheme="minorHAnsi" w:cstheme="minorHAnsi"/>
          <w:sz w:val="28"/>
          <w:szCs w:val="28"/>
        </w:rPr>
        <w:t xml:space="preserve">МАЯ ЙОРДАНОВА ДИМИТРОВА - </w:t>
      </w:r>
      <w:r w:rsidR="000E74A0" w:rsidRPr="0015490C">
        <w:rPr>
          <w:rFonts w:asciiTheme="minorHAnsi" w:hAnsiTheme="minorHAnsi" w:cstheme="minorHAnsi"/>
          <w:sz w:val="28"/>
          <w:szCs w:val="28"/>
        </w:rPr>
        <w:t>БСП - ОБЕДИНЕНА ЛЕВИЦА</w:t>
      </w:r>
    </w:p>
    <w:p w:rsidR="0015490C" w:rsidRPr="0015490C" w:rsidRDefault="0015490C" w:rsidP="0015490C">
      <w:pPr>
        <w:pStyle w:val="NormalWeb"/>
        <w:jc w:val="both"/>
        <w:rPr>
          <w:rFonts w:asciiTheme="minorHAnsi" w:hAnsiTheme="minorHAnsi" w:cstheme="minorHAnsi"/>
          <w:sz w:val="28"/>
          <w:szCs w:val="28"/>
        </w:rPr>
      </w:pPr>
    </w:p>
    <w:p w:rsidR="00FC3D53" w:rsidRPr="0015490C" w:rsidRDefault="00FC3D53" w:rsidP="0015490C">
      <w:pPr>
        <w:jc w:val="both"/>
        <w:rPr>
          <w:rFonts w:cstheme="minorHAnsi"/>
          <w:sz w:val="28"/>
          <w:szCs w:val="28"/>
        </w:rPr>
      </w:pPr>
      <w:r w:rsidRPr="0015490C">
        <w:rPr>
          <w:rFonts w:cstheme="minorHAnsi"/>
          <w:sz w:val="28"/>
          <w:szCs w:val="28"/>
        </w:rPr>
        <w:t>Гласуването по първо четене на з</w:t>
      </w:r>
      <w:r w:rsidR="000E74A0" w:rsidRPr="0015490C">
        <w:rPr>
          <w:rFonts w:cstheme="minorHAnsi"/>
          <w:sz w:val="28"/>
          <w:szCs w:val="28"/>
        </w:rPr>
        <w:t>аконопроект</w:t>
      </w:r>
      <w:r w:rsidRPr="0015490C">
        <w:rPr>
          <w:rFonts w:cstheme="minorHAnsi"/>
          <w:sz w:val="28"/>
          <w:szCs w:val="28"/>
        </w:rPr>
        <w:t>а</w:t>
      </w:r>
      <w:r w:rsidR="000E74A0" w:rsidRPr="0015490C">
        <w:rPr>
          <w:rFonts w:cstheme="minorHAnsi"/>
          <w:sz w:val="28"/>
          <w:szCs w:val="28"/>
        </w:rPr>
        <w:t xml:space="preserve"> беше </w:t>
      </w:r>
      <w:r w:rsidRPr="0015490C">
        <w:rPr>
          <w:rFonts w:cstheme="minorHAnsi"/>
          <w:sz w:val="28"/>
          <w:szCs w:val="28"/>
        </w:rPr>
        <w:t>следното:</w:t>
      </w:r>
    </w:p>
    <w:p w:rsidR="00FC3D53" w:rsidRPr="0015490C" w:rsidRDefault="000E74A0" w:rsidP="0015490C">
      <w:pPr>
        <w:pStyle w:val="ListParagraph"/>
        <w:numPr>
          <w:ilvl w:val="0"/>
          <w:numId w:val="1"/>
        </w:numPr>
        <w:jc w:val="both"/>
        <w:rPr>
          <w:rFonts w:cstheme="minorHAnsi"/>
          <w:sz w:val="28"/>
          <w:szCs w:val="28"/>
        </w:rPr>
      </w:pPr>
      <w:r w:rsidRPr="0015490C">
        <w:rPr>
          <w:rFonts w:cstheme="minorHAnsi"/>
          <w:sz w:val="28"/>
          <w:szCs w:val="28"/>
        </w:rPr>
        <w:t xml:space="preserve">"За" </w:t>
      </w:r>
      <w:r w:rsidR="00FC3D53" w:rsidRPr="0015490C">
        <w:rPr>
          <w:rFonts w:cstheme="minorHAnsi"/>
          <w:sz w:val="28"/>
          <w:szCs w:val="28"/>
        </w:rPr>
        <w:t>- 167 народни представители от:</w:t>
      </w:r>
    </w:p>
    <w:p w:rsidR="00FC3D53" w:rsidRPr="0015490C" w:rsidRDefault="00FC3D53" w:rsidP="0015490C">
      <w:pPr>
        <w:pStyle w:val="ListParagraph"/>
        <w:numPr>
          <w:ilvl w:val="1"/>
          <w:numId w:val="1"/>
        </w:numPr>
        <w:jc w:val="both"/>
        <w:rPr>
          <w:rFonts w:cstheme="minorHAnsi"/>
          <w:sz w:val="28"/>
          <w:szCs w:val="28"/>
        </w:rPr>
      </w:pPr>
      <w:r w:rsidRPr="0015490C">
        <w:rPr>
          <w:rFonts w:cstheme="minorHAnsi"/>
          <w:sz w:val="28"/>
          <w:szCs w:val="28"/>
        </w:rPr>
        <w:t>ГЕРБ-СДС</w:t>
      </w:r>
      <w:r w:rsidR="000E74A0" w:rsidRPr="0015490C">
        <w:rPr>
          <w:rFonts w:cstheme="minorHAnsi"/>
          <w:sz w:val="28"/>
          <w:szCs w:val="28"/>
        </w:rPr>
        <w:t xml:space="preserve"> </w:t>
      </w:r>
    </w:p>
    <w:p w:rsidR="00FC3D53" w:rsidRPr="0015490C" w:rsidRDefault="000E74A0" w:rsidP="0015490C">
      <w:pPr>
        <w:pStyle w:val="ListParagraph"/>
        <w:numPr>
          <w:ilvl w:val="1"/>
          <w:numId w:val="1"/>
        </w:numPr>
        <w:jc w:val="both"/>
        <w:rPr>
          <w:rFonts w:cstheme="minorHAnsi"/>
          <w:sz w:val="28"/>
          <w:szCs w:val="28"/>
        </w:rPr>
      </w:pPr>
      <w:r w:rsidRPr="0015490C">
        <w:rPr>
          <w:rFonts w:cstheme="minorHAnsi"/>
          <w:sz w:val="28"/>
          <w:szCs w:val="28"/>
        </w:rPr>
        <w:t>Възраждане</w:t>
      </w:r>
    </w:p>
    <w:p w:rsidR="00FC3D53" w:rsidRPr="0015490C" w:rsidRDefault="000E74A0" w:rsidP="0015490C">
      <w:pPr>
        <w:pStyle w:val="ListParagraph"/>
        <w:numPr>
          <w:ilvl w:val="1"/>
          <w:numId w:val="1"/>
        </w:numPr>
        <w:jc w:val="both"/>
        <w:rPr>
          <w:rFonts w:cstheme="minorHAnsi"/>
          <w:sz w:val="28"/>
          <w:szCs w:val="28"/>
        </w:rPr>
      </w:pPr>
      <w:r w:rsidRPr="0015490C">
        <w:rPr>
          <w:rFonts w:cstheme="minorHAnsi"/>
          <w:sz w:val="28"/>
          <w:szCs w:val="28"/>
        </w:rPr>
        <w:t>ДПС-Ново начало</w:t>
      </w:r>
    </w:p>
    <w:p w:rsidR="00FC3D53" w:rsidRPr="0015490C" w:rsidRDefault="000E74A0" w:rsidP="0015490C">
      <w:pPr>
        <w:pStyle w:val="ListParagraph"/>
        <w:numPr>
          <w:ilvl w:val="1"/>
          <w:numId w:val="1"/>
        </w:numPr>
        <w:jc w:val="both"/>
        <w:rPr>
          <w:rFonts w:cstheme="minorHAnsi"/>
          <w:sz w:val="28"/>
          <w:szCs w:val="28"/>
        </w:rPr>
      </w:pPr>
      <w:r w:rsidRPr="0015490C">
        <w:rPr>
          <w:rFonts w:cstheme="minorHAnsi"/>
          <w:sz w:val="28"/>
          <w:szCs w:val="28"/>
        </w:rPr>
        <w:t>БСП-Обединена левица</w:t>
      </w:r>
    </w:p>
    <w:p w:rsidR="00FC3D53" w:rsidRPr="0015490C" w:rsidRDefault="000E74A0" w:rsidP="0015490C">
      <w:pPr>
        <w:pStyle w:val="ListParagraph"/>
        <w:numPr>
          <w:ilvl w:val="1"/>
          <w:numId w:val="1"/>
        </w:numPr>
        <w:jc w:val="both"/>
        <w:rPr>
          <w:rFonts w:cstheme="minorHAnsi"/>
          <w:sz w:val="28"/>
          <w:szCs w:val="28"/>
        </w:rPr>
      </w:pPr>
      <w:r w:rsidRPr="0015490C">
        <w:rPr>
          <w:rFonts w:cstheme="minorHAnsi"/>
          <w:sz w:val="28"/>
          <w:szCs w:val="28"/>
        </w:rPr>
        <w:t>Има такъв народ</w:t>
      </w:r>
    </w:p>
    <w:p w:rsidR="00FC3D53" w:rsidRPr="0015490C" w:rsidRDefault="000E74A0" w:rsidP="0015490C">
      <w:pPr>
        <w:pStyle w:val="ListParagraph"/>
        <w:numPr>
          <w:ilvl w:val="1"/>
          <w:numId w:val="1"/>
        </w:numPr>
        <w:jc w:val="both"/>
        <w:rPr>
          <w:rFonts w:cstheme="minorHAnsi"/>
          <w:sz w:val="28"/>
          <w:szCs w:val="28"/>
        </w:rPr>
      </w:pPr>
      <w:r w:rsidRPr="0015490C">
        <w:rPr>
          <w:rFonts w:cstheme="minorHAnsi"/>
          <w:sz w:val="28"/>
          <w:szCs w:val="28"/>
        </w:rPr>
        <w:t>Алианс за права и свободи</w:t>
      </w:r>
    </w:p>
    <w:p w:rsidR="00FC3D53" w:rsidRPr="0015490C" w:rsidRDefault="000E74A0" w:rsidP="0015490C">
      <w:pPr>
        <w:pStyle w:val="ListParagraph"/>
        <w:numPr>
          <w:ilvl w:val="1"/>
          <w:numId w:val="1"/>
        </w:numPr>
        <w:jc w:val="both"/>
        <w:rPr>
          <w:rFonts w:cstheme="minorHAnsi"/>
          <w:sz w:val="28"/>
          <w:szCs w:val="28"/>
        </w:rPr>
      </w:pPr>
      <w:r w:rsidRPr="0015490C">
        <w:rPr>
          <w:rFonts w:cstheme="minorHAnsi"/>
          <w:sz w:val="28"/>
          <w:szCs w:val="28"/>
        </w:rPr>
        <w:t>Морал, единство, чест</w:t>
      </w:r>
    </w:p>
    <w:p w:rsidR="00FC3D53" w:rsidRPr="0015490C" w:rsidRDefault="000E74A0" w:rsidP="0015490C">
      <w:pPr>
        <w:pStyle w:val="ListParagraph"/>
        <w:numPr>
          <w:ilvl w:val="1"/>
          <w:numId w:val="1"/>
        </w:numPr>
        <w:jc w:val="both"/>
        <w:rPr>
          <w:rFonts w:cstheme="minorHAnsi"/>
          <w:sz w:val="28"/>
          <w:szCs w:val="28"/>
        </w:rPr>
      </w:pPr>
      <w:r w:rsidRPr="0015490C">
        <w:rPr>
          <w:rFonts w:cstheme="minorHAnsi"/>
          <w:sz w:val="28"/>
          <w:szCs w:val="28"/>
        </w:rPr>
        <w:t xml:space="preserve">Величие </w:t>
      </w:r>
    </w:p>
    <w:p w:rsidR="00FC3D53" w:rsidRPr="0015490C" w:rsidRDefault="000E74A0" w:rsidP="0015490C">
      <w:pPr>
        <w:pStyle w:val="ListParagraph"/>
        <w:numPr>
          <w:ilvl w:val="1"/>
          <w:numId w:val="1"/>
        </w:numPr>
        <w:jc w:val="both"/>
        <w:rPr>
          <w:rFonts w:cstheme="minorHAnsi"/>
          <w:sz w:val="28"/>
          <w:szCs w:val="28"/>
        </w:rPr>
      </w:pPr>
      <w:r w:rsidRPr="0015490C">
        <w:rPr>
          <w:rFonts w:cstheme="minorHAnsi"/>
          <w:sz w:val="28"/>
          <w:szCs w:val="28"/>
        </w:rPr>
        <w:t xml:space="preserve">един </w:t>
      </w:r>
      <w:proofErr w:type="spellStart"/>
      <w:r w:rsidRPr="0015490C">
        <w:rPr>
          <w:rFonts w:cstheme="minorHAnsi"/>
          <w:sz w:val="28"/>
          <w:szCs w:val="28"/>
        </w:rPr>
        <w:t>нечленуващ</w:t>
      </w:r>
      <w:proofErr w:type="spellEnd"/>
      <w:r w:rsidRPr="0015490C">
        <w:rPr>
          <w:rFonts w:cstheme="minorHAnsi"/>
          <w:sz w:val="28"/>
          <w:szCs w:val="28"/>
        </w:rPr>
        <w:t xml:space="preserve"> в парламентарна група депутат. </w:t>
      </w:r>
    </w:p>
    <w:p w:rsidR="00FC3D53" w:rsidRPr="0015490C" w:rsidRDefault="00FC3D53" w:rsidP="0015490C">
      <w:pPr>
        <w:pStyle w:val="ListParagraph"/>
        <w:numPr>
          <w:ilvl w:val="0"/>
          <w:numId w:val="1"/>
        </w:numPr>
        <w:jc w:val="both"/>
        <w:rPr>
          <w:rFonts w:cstheme="minorHAnsi"/>
          <w:sz w:val="28"/>
          <w:szCs w:val="28"/>
        </w:rPr>
      </w:pPr>
      <w:r w:rsidRPr="0015490C">
        <w:rPr>
          <w:rFonts w:cstheme="minorHAnsi"/>
          <w:sz w:val="28"/>
          <w:szCs w:val="28"/>
        </w:rPr>
        <w:t>„</w:t>
      </w:r>
      <w:r w:rsidR="000E74A0" w:rsidRPr="0015490C">
        <w:rPr>
          <w:rFonts w:cstheme="minorHAnsi"/>
          <w:sz w:val="28"/>
          <w:szCs w:val="28"/>
        </w:rPr>
        <w:t>Против</w:t>
      </w:r>
      <w:r w:rsidRPr="0015490C">
        <w:rPr>
          <w:rFonts w:cstheme="minorHAnsi"/>
          <w:sz w:val="28"/>
          <w:szCs w:val="28"/>
        </w:rPr>
        <w:t xml:space="preserve">“ – 22 народни представители от </w:t>
      </w:r>
      <w:r w:rsidR="000E74A0" w:rsidRPr="0015490C">
        <w:rPr>
          <w:rFonts w:cstheme="minorHAnsi"/>
          <w:sz w:val="28"/>
          <w:szCs w:val="28"/>
        </w:rPr>
        <w:t xml:space="preserve">Продължаваме промяната-Демократична България" </w:t>
      </w:r>
    </w:p>
    <w:p w:rsidR="00FC3D53" w:rsidRPr="0015490C" w:rsidRDefault="00FC3D53" w:rsidP="0015490C">
      <w:pPr>
        <w:pStyle w:val="ListParagraph"/>
        <w:numPr>
          <w:ilvl w:val="0"/>
          <w:numId w:val="1"/>
        </w:numPr>
        <w:jc w:val="both"/>
        <w:rPr>
          <w:rFonts w:cstheme="minorHAnsi"/>
          <w:sz w:val="28"/>
          <w:szCs w:val="28"/>
        </w:rPr>
      </w:pPr>
      <w:r w:rsidRPr="0015490C">
        <w:rPr>
          <w:rFonts w:cstheme="minorHAnsi"/>
          <w:sz w:val="28"/>
          <w:szCs w:val="28"/>
        </w:rPr>
        <w:t>„В</w:t>
      </w:r>
      <w:r w:rsidR="000E74A0" w:rsidRPr="0015490C">
        <w:rPr>
          <w:rFonts w:cstheme="minorHAnsi"/>
          <w:sz w:val="28"/>
          <w:szCs w:val="28"/>
        </w:rPr>
        <w:t>ъздържа</w:t>
      </w:r>
      <w:r w:rsidRPr="0015490C">
        <w:rPr>
          <w:rFonts w:cstheme="minorHAnsi"/>
          <w:sz w:val="28"/>
          <w:szCs w:val="28"/>
        </w:rPr>
        <w:t>л се“</w:t>
      </w:r>
      <w:r w:rsidR="000E74A0" w:rsidRPr="0015490C">
        <w:rPr>
          <w:rFonts w:cstheme="minorHAnsi"/>
          <w:sz w:val="28"/>
          <w:szCs w:val="28"/>
        </w:rPr>
        <w:t xml:space="preserve"> - един от ПП-ДБ и един от АПС.</w:t>
      </w:r>
    </w:p>
    <w:p w:rsidR="009E5C07" w:rsidRPr="0015490C" w:rsidRDefault="009E5C07" w:rsidP="0015490C">
      <w:pPr>
        <w:jc w:val="both"/>
        <w:rPr>
          <w:rFonts w:cstheme="minorHAnsi"/>
          <w:sz w:val="28"/>
          <w:szCs w:val="28"/>
        </w:rPr>
      </w:pPr>
      <w:r w:rsidRPr="0015490C">
        <w:rPr>
          <w:rFonts w:cstheme="minorHAnsi"/>
          <w:sz w:val="28"/>
          <w:szCs w:val="28"/>
        </w:rPr>
        <w:t>Според Правилника за организация на дейността на Народното събрание (ПОДНС) законопроекти, които не са внесени за разглеждане определен период във водещата за законопроекта комисия, могат да бъдат внесени директно в пленарната зала, както и стана.</w:t>
      </w:r>
    </w:p>
    <w:p w:rsidR="009E5C07" w:rsidRPr="0015490C" w:rsidRDefault="009E5C07" w:rsidP="0015490C">
      <w:pPr>
        <w:jc w:val="both"/>
        <w:rPr>
          <w:rFonts w:cstheme="minorHAnsi"/>
          <w:sz w:val="28"/>
          <w:szCs w:val="28"/>
        </w:rPr>
      </w:pPr>
      <w:r w:rsidRPr="0015490C">
        <w:rPr>
          <w:rFonts w:cstheme="minorHAnsi"/>
          <w:sz w:val="28"/>
          <w:szCs w:val="28"/>
        </w:rPr>
        <w:t>Въпреки, че вече няма как поне да изразим становището си в съответните парламентарни комисии, като явно</w:t>
      </w:r>
      <w:r w:rsidR="00B12520" w:rsidRPr="0015490C">
        <w:rPr>
          <w:rFonts w:cstheme="minorHAnsi"/>
          <w:sz w:val="28"/>
          <w:szCs w:val="28"/>
        </w:rPr>
        <w:t xml:space="preserve"> так</w:t>
      </w:r>
      <w:r w:rsidR="0015490C">
        <w:rPr>
          <w:rFonts w:cstheme="minorHAnsi"/>
          <w:sz w:val="28"/>
          <w:szCs w:val="28"/>
        </w:rPr>
        <w:t>а</w:t>
      </w:r>
      <w:r w:rsidR="00B12520" w:rsidRPr="0015490C">
        <w:rPr>
          <w:rFonts w:cstheme="minorHAnsi"/>
          <w:sz w:val="28"/>
          <w:szCs w:val="28"/>
        </w:rPr>
        <w:t>ва е бил</w:t>
      </w:r>
      <w:r w:rsidR="0015490C">
        <w:rPr>
          <w:rFonts w:cstheme="minorHAnsi"/>
          <w:sz w:val="28"/>
          <w:szCs w:val="28"/>
        </w:rPr>
        <w:t>а</w:t>
      </w:r>
      <w:r w:rsidRPr="0015490C">
        <w:rPr>
          <w:rFonts w:cstheme="minorHAnsi"/>
          <w:sz w:val="28"/>
          <w:szCs w:val="28"/>
        </w:rPr>
        <w:t xml:space="preserve"> </w:t>
      </w:r>
      <w:r w:rsidR="0015490C">
        <w:rPr>
          <w:rFonts w:cstheme="minorHAnsi"/>
          <w:sz w:val="28"/>
          <w:szCs w:val="28"/>
        </w:rPr>
        <w:t>целта</w:t>
      </w:r>
      <w:r w:rsidR="00B12520" w:rsidRPr="0015490C">
        <w:rPr>
          <w:rFonts w:cstheme="minorHAnsi"/>
          <w:sz w:val="28"/>
          <w:szCs w:val="28"/>
        </w:rPr>
        <w:t>, т.е.</w:t>
      </w:r>
      <w:r w:rsidRPr="0015490C">
        <w:rPr>
          <w:rFonts w:cstheme="minorHAnsi"/>
          <w:sz w:val="28"/>
          <w:szCs w:val="28"/>
        </w:rPr>
        <w:t xml:space="preserve"> зако</w:t>
      </w:r>
      <w:r w:rsidR="00B12520" w:rsidRPr="0015490C">
        <w:rPr>
          <w:rFonts w:cstheme="minorHAnsi"/>
          <w:sz w:val="28"/>
          <w:szCs w:val="28"/>
        </w:rPr>
        <w:t>нопроектът да мине без да има ня</w:t>
      </w:r>
      <w:r w:rsidRPr="0015490C">
        <w:rPr>
          <w:rFonts w:cstheme="minorHAnsi"/>
          <w:sz w:val="28"/>
          <w:szCs w:val="28"/>
        </w:rPr>
        <w:t xml:space="preserve">какво </w:t>
      </w:r>
      <w:r w:rsidR="00B12520" w:rsidRPr="0015490C">
        <w:rPr>
          <w:rFonts w:cstheme="minorHAnsi"/>
          <w:sz w:val="28"/>
          <w:szCs w:val="28"/>
        </w:rPr>
        <w:t xml:space="preserve">експертно </w:t>
      </w:r>
      <w:r w:rsidRPr="0015490C">
        <w:rPr>
          <w:rFonts w:cstheme="minorHAnsi"/>
          <w:sz w:val="28"/>
          <w:szCs w:val="28"/>
        </w:rPr>
        <w:t>обсъждане</w:t>
      </w:r>
      <w:r w:rsidR="00B12520" w:rsidRPr="0015490C">
        <w:rPr>
          <w:rFonts w:cstheme="minorHAnsi"/>
          <w:sz w:val="28"/>
          <w:szCs w:val="28"/>
        </w:rPr>
        <w:t xml:space="preserve"> и съобразяване с мнението на заинтересованите страни, БФС изпрати своето становище до Комисията по икономическа политика и иновации  и до Комисията по здравеопазване към 51-то Народно събрание.</w:t>
      </w:r>
    </w:p>
    <w:p w:rsidR="0015490C" w:rsidRDefault="00B12520" w:rsidP="0015490C">
      <w:pPr>
        <w:jc w:val="both"/>
        <w:rPr>
          <w:rFonts w:cstheme="minorHAnsi"/>
          <w:sz w:val="28"/>
          <w:szCs w:val="28"/>
        </w:rPr>
      </w:pPr>
      <w:r w:rsidRPr="0015490C">
        <w:rPr>
          <w:rFonts w:cstheme="minorHAnsi"/>
          <w:sz w:val="28"/>
          <w:szCs w:val="28"/>
        </w:rPr>
        <w:t xml:space="preserve">В законопроекта се предвижда връщане на максималните продажни цени на лекарствените продукти без рецепта към същите от 01.01.2025 г.. </w:t>
      </w:r>
      <w:r w:rsidRPr="0015490C">
        <w:rPr>
          <w:rFonts w:cstheme="minorHAnsi"/>
          <w:sz w:val="28"/>
          <w:szCs w:val="28"/>
        </w:rPr>
        <w:lastRenderedPageBreak/>
        <w:t xml:space="preserve">Практически това са максималните продажни цени публикувани от Националния съвет по цени и </w:t>
      </w:r>
      <w:proofErr w:type="spellStart"/>
      <w:r w:rsidRPr="0015490C">
        <w:rPr>
          <w:rFonts w:cstheme="minorHAnsi"/>
          <w:sz w:val="28"/>
          <w:szCs w:val="28"/>
        </w:rPr>
        <w:t>реимбурсация</w:t>
      </w:r>
      <w:proofErr w:type="spellEnd"/>
      <w:r w:rsidRPr="0015490C">
        <w:rPr>
          <w:rFonts w:cstheme="minorHAnsi"/>
          <w:sz w:val="28"/>
          <w:szCs w:val="28"/>
        </w:rPr>
        <w:t xml:space="preserve"> на лекарствените продукти от 02</w:t>
      </w:r>
      <w:r w:rsidR="008A5904" w:rsidRPr="0015490C">
        <w:rPr>
          <w:rFonts w:cstheme="minorHAnsi"/>
          <w:sz w:val="28"/>
          <w:szCs w:val="28"/>
        </w:rPr>
        <w:t>.12</w:t>
      </w:r>
      <w:r w:rsidRPr="0015490C">
        <w:rPr>
          <w:rFonts w:cstheme="minorHAnsi"/>
          <w:sz w:val="28"/>
          <w:szCs w:val="28"/>
        </w:rPr>
        <w:t>.2024 г.. За период</w:t>
      </w:r>
      <w:r w:rsidR="008A5904" w:rsidRPr="0015490C">
        <w:rPr>
          <w:rFonts w:cstheme="minorHAnsi"/>
          <w:sz w:val="28"/>
          <w:szCs w:val="28"/>
        </w:rPr>
        <w:t>а 01.01.2025</w:t>
      </w:r>
      <w:r w:rsidRPr="0015490C">
        <w:rPr>
          <w:rFonts w:cstheme="minorHAnsi"/>
          <w:sz w:val="28"/>
          <w:szCs w:val="28"/>
        </w:rPr>
        <w:t xml:space="preserve"> </w:t>
      </w:r>
      <w:r w:rsidR="008A5904" w:rsidRPr="0015490C">
        <w:rPr>
          <w:rFonts w:cstheme="minorHAnsi"/>
          <w:sz w:val="28"/>
          <w:szCs w:val="28"/>
        </w:rPr>
        <w:t xml:space="preserve">- 02.01.2026 </w:t>
      </w:r>
      <w:r w:rsidRPr="0015490C">
        <w:rPr>
          <w:rFonts w:cstheme="minorHAnsi"/>
          <w:sz w:val="28"/>
          <w:szCs w:val="28"/>
        </w:rPr>
        <w:t xml:space="preserve">същият съвет, спазвайки </w:t>
      </w:r>
      <w:r w:rsidR="008A5904" w:rsidRPr="0015490C">
        <w:rPr>
          <w:rFonts w:cstheme="minorHAnsi"/>
          <w:sz w:val="28"/>
          <w:szCs w:val="28"/>
        </w:rPr>
        <w:t xml:space="preserve">НАРЕДБА ЗА УСЛОВИЯТА, ПРАВИЛАТА И РЕДА ЗА РЕГУЛИРАНЕ И РЕГИСТРИРАНЕ НА ЦЕНИТЕ НА ЛЕКАРСТВЕНИТЕ ПРОДУКТИ е регистрирал много нови по-високи максимални продажни цени на лекарствените продукти без рецепта, които притежателите на разрешения за употреба (ПРУ) са заявили. </w:t>
      </w:r>
    </w:p>
    <w:p w:rsidR="0015490C" w:rsidRDefault="008A5904" w:rsidP="0015490C">
      <w:pPr>
        <w:jc w:val="both"/>
        <w:rPr>
          <w:rFonts w:cstheme="minorHAnsi"/>
          <w:sz w:val="28"/>
          <w:szCs w:val="28"/>
        </w:rPr>
      </w:pPr>
      <w:r w:rsidRPr="0015490C">
        <w:rPr>
          <w:rFonts w:cstheme="minorHAnsi"/>
          <w:sz w:val="28"/>
          <w:szCs w:val="28"/>
        </w:rPr>
        <w:t xml:space="preserve">Това е станало със знанието и позволението на държавата! </w:t>
      </w:r>
    </w:p>
    <w:p w:rsidR="00B12520" w:rsidRPr="0015490C" w:rsidRDefault="008A5904" w:rsidP="0015490C">
      <w:pPr>
        <w:jc w:val="both"/>
        <w:rPr>
          <w:rFonts w:cstheme="minorHAnsi"/>
          <w:sz w:val="28"/>
          <w:szCs w:val="28"/>
        </w:rPr>
      </w:pPr>
      <w:r w:rsidRPr="0015490C">
        <w:rPr>
          <w:rFonts w:cstheme="minorHAnsi"/>
          <w:sz w:val="28"/>
          <w:szCs w:val="28"/>
        </w:rPr>
        <w:t xml:space="preserve">За този период търговците на едро (ТЕ) са закупили и доставили на аптеките, а те са отпуснали съответните продукти на пациентите на новите по-високи цени. Търговците на едро и аптеките и в момента притежават количества на актуалните към момента по-високи цени. В закона няма </w:t>
      </w:r>
      <w:r w:rsidR="002651A1" w:rsidRPr="0015490C">
        <w:rPr>
          <w:rFonts w:cstheme="minorHAnsi"/>
          <w:sz w:val="28"/>
          <w:szCs w:val="28"/>
        </w:rPr>
        <w:t>предвиден механизъм, нито задължение към притежателите на разрешение за употреба и търговците на едро с лекарствени продукти</w:t>
      </w:r>
      <w:r w:rsidRPr="0015490C">
        <w:rPr>
          <w:rFonts w:cstheme="minorHAnsi"/>
          <w:sz w:val="28"/>
          <w:szCs w:val="28"/>
        </w:rPr>
        <w:t xml:space="preserve">  </w:t>
      </w:r>
      <w:r w:rsidR="002651A1" w:rsidRPr="0015490C">
        <w:rPr>
          <w:rFonts w:cstheme="minorHAnsi"/>
          <w:sz w:val="28"/>
          <w:szCs w:val="28"/>
        </w:rPr>
        <w:t>да компенсират аптеките, за да не са принудени последните да отпускат продукти под стойност на придобиване.</w:t>
      </w:r>
    </w:p>
    <w:p w:rsidR="002651A1" w:rsidRPr="0015490C" w:rsidRDefault="002651A1" w:rsidP="0015490C">
      <w:pPr>
        <w:jc w:val="both"/>
        <w:rPr>
          <w:rFonts w:cstheme="minorHAnsi"/>
          <w:b/>
          <w:sz w:val="28"/>
          <w:szCs w:val="28"/>
        </w:rPr>
      </w:pPr>
      <w:r w:rsidRPr="0015490C">
        <w:rPr>
          <w:rFonts w:cstheme="minorHAnsi"/>
          <w:b/>
          <w:sz w:val="28"/>
          <w:szCs w:val="28"/>
        </w:rPr>
        <w:t>Ако законопроектът бъде приет във вида, в който м</w:t>
      </w:r>
      <w:r w:rsidR="00D9732B" w:rsidRPr="0015490C">
        <w:rPr>
          <w:rFonts w:cstheme="minorHAnsi"/>
          <w:b/>
          <w:sz w:val="28"/>
          <w:szCs w:val="28"/>
        </w:rPr>
        <w:t>ина на първо четене, ВСИЧКИ лекарствени продукти без рецепта, които са повишили максималните си продажни цени от 02.12.2024 г. до днес СЪС САНКЦИЯТА НА ДЪРЖАВАТА (в лицето на НСЦРЛП), ще изчезнат от аптеките и пациентите няма да имат достъп до тях!</w:t>
      </w:r>
    </w:p>
    <w:p w:rsidR="00D9732B" w:rsidRPr="0015490C" w:rsidRDefault="00D9732B" w:rsidP="0015490C">
      <w:pPr>
        <w:jc w:val="both"/>
        <w:rPr>
          <w:rFonts w:cstheme="minorHAnsi"/>
          <w:b/>
          <w:sz w:val="28"/>
          <w:szCs w:val="28"/>
        </w:rPr>
      </w:pPr>
      <w:r w:rsidRPr="0015490C">
        <w:rPr>
          <w:rFonts w:cstheme="minorHAnsi"/>
          <w:b/>
          <w:sz w:val="28"/>
          <w:szCs w:val="28"/>
        </w:rPr>
        <w:t xml:space="preserve">Обръщаме се и към всички органи и институции, партии и политици, медии, „говорещи глави“ и „експерти по </w:t>
      </w:r>
      <w:proofErr w:type="spellStart"/>
      <w:r w:rsidRPr="0015490C">
        <w:rPr>
          <w:rFonts w:cstheme="minorHAnsi"/>
          <w:b/>
          <w:sz w:val="28"/>
          <w:szCs w:val="28"/>
        </w:rPr>
        <w:t>всичкология</w:t>
      </w:r>
      <w:proofErr w:type="spellEnd"/>
      <w:r w:rsidRPr="0015490C">
        <w:rPr>
          <w:rFonts w:cstheme="minorHAnsi"/>
          <w:b/>
          <w:sz w:val="28"/>
          <w:szCs w:val="28"/>
        </w:rPr>
        <w:t>“, имащи отношение към т.н. „борба със спекулата“, но нямащи опит на терен, нямащи и един ден трудов стаж в секторите на търгови</w:t>
      </w:r>
      <w:r w:rsidR="00932151">
        <w:rPr>
          <w:rFonts w:cstheme="minorHAnsi"/>
          <w:b/>
          <w:sz w:val="28"/>
          <w:szCs w:val="28"/>
        </w:rPr>
        <w:t>ята, услугите и производството.</w:t>
      </w:r>
      <w:bookmarkStart w:id="0" w:name="_GoBack"/>
      <w:bookmarkEnd w:id="0"/>
    </w:p>
    <w:p w:rsidR="0015490C" w:rsidRDefault="0015490C" w:rsidP="0015490C">
      <w:pPr>
        <w:jc w:val="both"/>
        <w:rPr>
          <w:rFonts w:cstheme="minorHAnsi"/>
          <w:b/>
          <w:sz w:val="28"/>
          <w:szCs w:val="28"/>
        </w:rPr>
      </w:pPr>
      <w:r>
        <w:rPr>
          <w:rFonts w:cstheme="minorHAnsi"/>
          <w:b/>
          <w:sz w:val="28"/>
          <w:szCs w:val="28"/>
        </w:rPr>
        <w:t>УМОЛЯВАМЕ</w:t>
      </w:r>
      <w:r w:rsidR="00D9732B" w:rsidRPr="0015490C">
        <w:rPr>
          <w:rFonts w:cstheme="minorHAnsi"/>
          <w:b/>
          <w:sz w:val="28"/>
          <w:szCs w:val="28"/>
        </w:rPr>
        <w:t xml:space="preserve"> ВИ, </w:t>
      </w:r>
    </w:p>
    <w:p w:rsidR="0015490C" w:rsidRDefault="00D9732B" w:rsidP="0015490C">
      <w:pPr>
        <w:jc w:val="both"/>
        <w:rPr>
          <w:rFonts w:cstheme="minorHAnsi"/>
          <w:b/>
          <w:sz w:val="28"/>
          <w:szCs w:val="28"/>
        </w:rPr>
      </w:pPr>
      <w:r w:rsidRPr="0015490C">
        <w:rPr>
          <w:rFonts w:cstheme="minorHAnsi"/>
          <w:b/>
          <w:sz w:val="28"/>
          <w:szCs w:val="28"/>
        </w:rPr>
        <w:t xml:space="preserve">млъкнете и не правете нищо повече! </w:t>
      </w:r>
    </w:p>
    <w:p w:rsidR="00612084" w:rsidRPr="0015490C" w:rsidRDefault="00D9732B" w:rsidP="0015490C">
      <w:pPr>
        <w:jc w:val="both"/>
        <w:rPr>
          <w:rFonts w:cstheme="minorHAnsi"/>
          <w:b/>
          <w:sz w:val="28"/>
          <w:szCs w:val="28"/>
        </w:rPr>
      </w:pPr>
      <w:r w:rsidRPr="0015490C">
        <w:rPr>
          <w:rFonts w:cstheme="minorHAnsi"/>
          <w:b/>
          <w:sz w:val="28"/>
          <w:szCs w:val="28"/>
        </w:rPr>
        <w:t xml:space="preserve">Всяко ваше действие създава повече и нови проблеми, отколкото да </w:t>
      </w:r>
      <w:r w:rsidR="00612084" w:rsidRPr="0015490C">
        <w:rPr>
          <w:rFonts w:cstheme="minorHAnsi"/>
          <w:b/>
          <w:sz w:val="28"/>
          <w:szCs w:val="28"/>
        </w:rPr>
        <w:t>решава стари!</w:t>
      </w:r>
    </w:p>
    <w:p w:rsidR="00D9732B" w:rsidRPr="0015490C" w:rsidRDefault="00612084" w:rsidP="0015490C">
      <w:pPr>
        <w:jc w:val="both"/>
        <w:rPr>
          <w:rFonts w:cstheme="minorHAnsi"/>
          <w:b/>
          <w:sz w:val="28"/>
          <w:szCs w:val="28"/>
        </w:rPr>
      </w:pPr>
      <w:r w:rsidRPr="0015490C">
        <w:rPr>
          <w:rFonts w:cstheme="minorHAnsi"/>
          <w:b/>
          <w:sz w:val="28"/>
          <w:szCs w:val="28"/>
        </w:rPr>
        <w:t>Благодарим за направеното дотук, но стига вече!</w:t>
      </w:r>
      <w:r w:rsidR="00D9732B" w:rsidRPr="0015490C">
        <w:rPr>
          <w:rFonts w:cstheme="minorHAnsi"/>
          <w:b/>
          <w:sz w:val="28"/>
          <w:szCs w:val="28"/>
        </w:rPr>
        <w:t xml:space="preserve"> </w:t>
      </w:r>
    </w:p>
    <w:p w:rsidR="00612084" w:rsidRPr="0015490C" w:rsidRDefault="00612084" w:rsidP="0015490C">
      <w:pPr>
        <w:jc w:val="both"/>
        <w:rPr>
          <w:rFonts w:cstheme="minorHAnsi"/>
          <w:sz w:val="28"/>
          <w:szCs w:val="28"/>
        </w:rPr>
      </w:pPr>
    </w:p>
    <w:p w:rsidR="00612084" w:rsidRPr="0015490C" w:rsidRDefault="00FC3D53" w:rsidP="0015490C">
      <w:pPr>
        <w:jc w:val="both"/>
        <w:rPr>
          <w:rFonts w:cstheme="minorHAnsi"/>
          <w:sz w:val="28"/>
          <w:szCs w:val="28"/>
        </w:rPr>
      </w:pPr>
      <w:r w:rsidRPr="0015490C">
        <w:rPr>
          <w:rFonts w:cstheme="minorHAnsi"/>
          <w:sz w:val="28"/>
          <w:szCs w:val="28"/>
        </w:rPr>
        <w:t xml:space="preserve">УС на </w:t>
      </w:r>
      <w:r w:rsidR="00612084" w:rsidRPr="0015490C">
        <w:rPr>
          <w:rFonts w:cstheme="minorHAnsi"/>
          <w:sz w:val="28"/>
          <w:szCs w:val="28"/>
        </w:rPr>
        <w:t>БФС</w:t>
      </w:r>
    </w:p>
    <w:sectPr w:rsidR="00612084" w:rsidRPr="001549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B24282"/>
    <w:multiLevelType w:val="hybridMultilevel"/>
    <w:tmpl w:val="9350DBA4"/>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063"/>
    <w:rsid w:val="000E74A0"/>
    <w:rsid w:val="0015490C"/>
    <w:rsid w:val="002651A1"/>
    <w:rsid w:val="00612084"/>
    <w:rsid w:val="008A5904"/>
    <w:rsid w:val="00932151"/>
    <w:rsid w:val="009E5C07"/>
    <w:rsid w:val="009F4F70"/>
    <w:rsid w:val="00B12520"/>
    <w:rsid w:val="00D9732B"/>
    <w:rsid w:val="00E34063"/>
    <w:rsid w:val="00E620D7"/>
    <w:rsid w:val="00FC3D5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79C3D"/>
  <w15:chartTrackingRefBased/>
  <w15:docId w15:val="{39FAD0C5-BD51-4E4F-A9D5-C669B92A7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12084"/>
    <w:pPr>
      <w:spacing w:before="100" w:beforeAutospacing="1" w:after="100" w:afterAutospacing="1" w:line="240" w:lineRule="auto"/>
    </w:pPr>
    <w:rPr>
      <w:rFonts w:ascii="Times New Roman" w:eastAsia="Times New Roman" w:hAnsi="Times New Roman" w:cs="Times New Roman"/>
      <w:sz w:val="24"/>
      <w:szCs w:val="24"/>
      <w:lang w:eastAsia="bg-BG"/>
    </w:rPr>
  </w:style>
  <w:style w:type="paragraph" w:styleId="ListParagraph">
    <w:name w:val="List Paragraph"/>
    <w:basedOn w:val="Normal"/>
    <w:uiPriority w:val="34"/>
    <w:qFormat/>
    <w:rsid w:val="00FC3D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5928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3</Pages>
  <Words>701</Words>
  <Characters>3901</Characters>
  <Application>Microsoft Office Word</Application>
  <DocSecurity>0</DocSecurity>
  <Lines>68</Lines>
  <Paragraphs>29</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DMarinov</dc:creator>
  <cp:keywords/>
  <dc:description/>
  <cp:lastModifiedBy>DMarinov</cp:lastModifiedBy>
  <cp:revision>3</cp:revision>
  <dcterms:created xsi:type="dcterms:W3CDTF">2026-01-16T08:24:00Z</dcterms:created>
  <dcterms:modified xsi:type="dcterms:W3CDTF">2026-01-16T10:02:00Z</dcterms:modified>
</cp:coreProperties>
</file>